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61AD" w14:textId="0F2C2D5A" w:rsidR="00A97F78" w:rsidRPr="00155D62" w:rsidRDefault="00155D62" w:rsidP="00A97F78">
      <w:pPr>
        <w:jc w:val="center"/>
        <w:rPr>
          <w:rFonts w:ascii="Times New Roman" w:hAnsi="Times New Roman" w:cs="Times New Roman"/>
          <w:b/>
        </w:rPr>
      </w:pPr>
      <w:r w:rsidRPr="00155D62">
        <w:rPr>
          <w:rFonts w:ascii="Times New Roman" w:hAnsi="Times New Roman" w:cs="Times New Roman"/>
          <w:b/>
        </w:rPr>
        <w:t>EBRU BOZTEKİN İŞ VE İSTİHDAM DANIŞMANLIĞI AŞ.</w:t>
      </w:r>
    </w:p>
    <w:p w14:paraId="500BBAF4" w14:textId="77777777" w:rsidR="00155D62" w:rsidRDefault="00155D62" w:rsidP="00A97F78">
      <w:pPr>
        <w:jc w:val="center"/>
        <w:rPr>
          <w:rFonts w:ascii="Times New Roman" w:hAnsi="Times New Roman" w:cs="Times New Roman"/>
          <w:b/>
        </w:rPr>
      </w:pPr>
    </w:p>
    <w:p w14:paraId="0BD4E97C" w14:textId="7D80C4D3" w:rsidR="002109FF" w:rsidRPr="00155D62" w:rsidRDefault="00252FF8" w:rsidP="00A97F78">
      <w:pPr>
        <w:jc w:val="center"/>
        <w:rPr>
          <w:rFonts w:ascii="Times New Roman" w:hAnsi="Times New Roman" w:cs="Times New Roman"/>
          <w:bCs/>
        </w:rPr>
      </w:pPr>
      <w:r w:rsidRPr="00155D62">
        <w:rPr>
          <w:rFonts w:ascii="Times New Roman" w:hAnsi="Times New Roman" w:cs="Times New Roman"/>
          <w:bCs/>
        </w:rPr>
        <w:t xml:space="preserve">KİŞİSEL VERİLERİNİN KORUNMASI VE İŞLENMESİ KANUNU KAPSAMINDA </w:t>
      </w:r>
    </w:p>
    <w:p w14:paraId="1812E0AB" w14:textId="2CD48E91" w:rsidR="002109FF" w:rsidRPr="00155D62" w:rsidRDefault="00252FF8" w:rsidP="002109FF">
      <w:pPr>
        <w:jc w:val="center"/>
        <w:rPr>
          <w:rFonts w:ascii="Times New Roman" w:hAnsi="Times New Roman" w:cs="Times New Roman"/>
          <w:bCs/>
        </w:rPr>
      </w:pPr>
      <w:r w:rsidRPr="00155D62">
        <w:rPr>
          <w:rFonts w:ascii="Times New Roman" w:hAnsi="Times New Roman" w:cs="Times New Roman"/>
          <w:bCs/>
        </w:rPr>
        <w:t>AÇIK RIZA METNİ</w:t>
      </w:r>
    </w:p>
    <w:p w14:paraId="01C1A919" w14:textId="77777777" w:rsidR="00155D62" w:rsidRPr="00155D62" w:rsidRDefault="00155D62" w:rsidP="002109FF">
      <w:pPr>
        <w:jc w:val="center"/>
        <w:rPr>
          <w:rFonts w:ascii="Times New Roman" w:hAnsi="Times New Roman" w:cs="Times New Roman"/>
          <w:b/>
        </w:rPr>
      </w:pPr>
    </w:p>
    <w:p w14:paraId="01690759" w14:textId="088B7757" w:rsidR="00795E00" w:rsidRPr="00155D62" w:rsidRDefault="00155D62" w:rsidP="00155D62">
      <w:pPr>
        <w:jc w:val="both"/>
        <w:rPr>
          <w:rStyle w:val="Gl"/>
          <w:rFonts w:ascii="Times New Roman" w:hAnsi="Times New Roman" w:cs="Times New Roman"/>
          <w:bCs w:val="0"/>
        </w:rPr>
      </w:pPr>
      <w:r w:rsidRPr="00155D62">
        <w:rPr>
          <w:rFonts w:ascii="Times New Roman" w:hAnsi="Times New Roman" w:cs="Times New Roman"/>
          <w:b/>
        </w:rPr>
        <w:t>EBRU BOZTEKİN İŞ VE İSTİHDAM DANIŞMANLIĞI AŞ.</w:t>
      </w:r>
      <w:r w:rsidR="00A97F78" w:rsidRPr="00155D62">
        <w:rPr>
          <w:rStyle w:val="Gl"/>
          <w:rFonts w:ascii="Times New Roman" w:hAnsi="Times New Roman" w:cs="Times New Roman"/>
          <w:bCs w:val="0"/>
        </w:rPr>
        <w:t xml:space="preserve"> </w:t>
      </w:r>
      <w:r w:rsidR="00795E00" w:rsidRPr="00155D62">
        <w:rPr>
          <w:rStyle w:val="Gl"/>
          <w:rFonts w:ascii="Times New Roman" w:hAnsi="Times New Roman" w:cs="Times New Roman"/>
          <w:u w:val="single"/>
        </w:rPr>
        <w:t xml:space="preserve">(“Şirket”) </w:t>
      </w:r>
      <w:r w:rsidR="00795E00" w:rsidRPr="00155D62">
        <w:rPr>
          <w:rStyle w:val="Gl"/>
          <w:rFonts w:ascii="Times New Roman" w:hAnsi="Times New Roman" w:cs="Times New Roman"/>
          <w:color w:val="000000"/>
          <w:u w:val="single"/>
          <w:bdr w:val="none" w:sz="0" w:space="0" w:color="auto" w:frame="1"/>
        </w:rPr>
        <w:t xml:space="preserve">Kişisel Verilerinin Korunması ve İşlenmesi Müşteri Aydınlatma </w:t>
      </w:r>
      <w:proofErr w:type="spellStart"/>
      <w:r w:rsidR="00795E00" w:rsidRPr="00155D62">
        <w:rPr>
          <w:rStyle w:val="Gl"/>
          <w:rFonts w:ascii="Times New Roman" w:hAnsi="Times New Roman" w:cs="Times New Roman"/>
          <w:color w:val="000000"/>
          <w:u w:val="single"/>
          <w:bdr w:val="none" w:sz="0" w:space="0" w:color="auto" w:frame="1"/>
        </w:rPr>
        <w:t>Metni’ni</w:t>
      </w:r>
      <w:proofErr w:type="spellEnd"/>
      <w:r w:rsidR="00795E00" w:rsidRPr="00155D62">
        <w:rPr>
          <w:rStyle w:val="Gl"/>
          <w:rFonts w:ascii="Times New Roman" w:hAnsi="Times New Roman" w:cs="Times New Roman"/>
          <w:color w:val="000000"/>
          <w:bdr w:val="none" w:sz="0" w:space="0" w:color="auto" w:frame="1"/>
        </w:rPr>
        <w:t xml:space="preserve"> </w:t>
      </w:r>
      <w:r w:rsidR="003C4B39" w:rsidRPr="00155D62">
        <w:rPr>
          <w:rStyle w:val="Gl"/>
          <w:rFonts w:ascii="Times New Roman" w:hAnsi="Times New Roman" w:cs="Times New Roman"/>
          <w:color w:val="000000"/>
          <w:bdr w:val="none" w:sz="0" w:space="0" w:color="auto" w:frame="1"/>
        </w:rPr>
        <w:t xml:space="preserve">ayrı </w:t>
      </w:r>
      <w:r w:rsidR="002109FF" w:rsidRPr="00155D62">
        <w:rPr>
          <w:rStyle w:val="Gl"/>
          <w:rFonts w:ascii="Times New Roman" w:hAnsi="Times New Roman" w:cs="Times New Roman"/>
          <w:color w:val="000000"/>
          <w:bdr w:val="none" w:sz="0" w:space="0" w:color="auto" w:frame="1"/>
        </w:rPr>
        <w:t>olarak okudum</w:t>
      </w:r>
      <w:r w:rsidR="003C4B39" w:rsidRPr="00155D62">
        <w:rPr>
          <w:rStyle w:val="Gl"/>
          <w:rFonts w:ascii="Times New Roman" w:hAnsi="Times New Roman" w:cs="Times New Roman"/>
          <w:color w:val="000000"/>
          <w:bdr w:val="none" w:sz="0" w:space="0" w:color="auto" w:frame="1"/>
        </w:rPr>
        <w:t xml:space="preserve"> ve anladım ve bu şekilde alınan beyanımın olduğunu kabul ediyorum. </w:t>
      </w:r>
      <w:r w:rsidR="00795E00" w:rsidRPr="00155D62">
        <w:rPr>
          <w:rStyle w:val="Gl"/>
          <w:rFonts w:ascii="Times New Roman" w:hAnsi="Times New Roman" w:cs="Times New Roman"/>
          <w:color w:val="000000"/>
          <w:bdr w:val="none" w:sz="0" w:space="0" w:color="auto" w:frame="1"/>
        </w:rPr>
        <w:t xml:space="preserve"> </w:t>
      </w:r>
    </w:p>
    <w:p w14:paraId="354B94F5" w14:textId="28BA214C" w:rsidR="000B5F53" w:rsidRPr="00155D62" w:rsidRDefault="000B5F53" w:rsidP="000B5F53">
      <w:pPr>
        <w:pStyle w:val="ListeParagraf"/>
        <w:numPr>
          <w:ilvl w:val="0"/>
          <w:numId w:val="1"/>
        </w:numPr>
        <w:jc w:val="both"/>
        <w:rPr>
          <w:rFonts w:ascii="Times New Roman" w:hAnsi="Times New Roman" w:cs="Times New Roman"/>
        </w:rPr>
      </w:pPr>
      <w:r w:rsidRPr="00155D62">
        <w:rPr>
          <w:rStyle w:val="Gl"/>
          <w:rFonts w:ascii="Times New Roman" w:hAnsi="Times New Roman" w:cs="Times New Roman"/>
          <w:b w:val="0"/>
          <w:bCs w:val="0"/>
        </w:rPr>
        <w:t xml:space="preserve">Kişisel verilerinizin işlenmesi kapsamında;  Kişisel Verileri Koruma Kanunu md.5/2 </w:t>
      </w:r>
      <w:r w:rsidRPr="00155D62">
        <w:rPr>
          <w:rStyle w:val="Gl"/>
          <w:rFonts w:ascii="Times New Roman" w:hAnsi="Times New Roman" w:cs="Times New Roman"/>
          <w:b w:val="0"/>
          <w:bCs w:val="0"/>
          <w:i/>
        </w:rPr>
        <w:t xml:space="preserve">‘’ </w:t>
      </w:r>
      <w:r w:rsidRPr="00155D62">
        <w:rPr>
          <w:rFonts w:ascii="Times New Roman" w:hAnsi="Times New Roman" w:cs="Times New Roman"/>
          <w:i/>
        </w:rPr>
        <w:t>Kanunlarda açıkça öngörülmesi., Fiili imkânsızlık nedeniyle rızasını açıklayamayacak durumda bulunan veya rızasına hukuki geçerlilik tanınmayan kişinin kendisinin ya da bir başkasının hayatı veya beden bütünlüğünün korunması için zorunlu olması., Bir sözleşmenin kurulması veya ifasıyla doğrudan doğruya ilgili olması kaydıyla, sözleşmenin taraflarına ait kişisel verilerin işlenmesinin gerekli olması., Veri sorumlusunun hukuki yükümlülüğünü yerine getirebilmesi için zorunlu olması. İlgili kişinin kendisi tarafından alenileştirilmiş olması., Bir hakkın tesisi, kullanılması veya korunması için veri işlemenin zorunlu olması., İlgili kişinin temel hak ve özgürlüklerine zarar vermemek kaydıyla, veri sorumlusunun meşru menfaatleri için veri işlenmesinin zorunlu olması.,’</w:t>
      </w:r>
      <w:r w:rsidR="002109FF" w:rsidRPr="00155D62">
        <w:rPr>
          <w:rFonts w:ascii="Times New Roman" w:hAnsi="Times New Roman" w:cs="Times New Roman"/>
          <w:i/>
        </w:rPr>
        <w:t>’</w:t>
      </w:r>
      <w:r w:rsidR="002109FF" w:rsidRPr="00155D62">
        <w:rPr>
          <w:rFonts w:ascii="Times New Roman" w:hAnsi="Times New Roman" w:cs="Times New Roman"/>
        </w:rPr>
        <w:t xml:space="preserve"> dışında</w:t>
      </w:r>
      <w:r w:rsidRPr="00155D62">
        <w:rPr>
          <w:rFonts w:ascii="Times New Roman" w:hAnsi="Times New Roman" w:cs="Times New Roman"/>
        </w:rPr>
        <w:t xml:space="preserve"> Aydınlatma metni </w:t>
      </w:r>
      <w:r w:rsidR="002109FF" w:rsidRPr="00155D62">
        <w:rPr>
          <w:rFonts w:ascii="Times New Roman" w:hAnsi="Times New Roman" w:cs="Times New Roman"/>
        </w:rPr>
        <w:t>içerisinde belirtilen</w:t>
      </w:r>
      <w:r w:rsidRPr="00155D62">
        <w:rPr>
          <w:rFonts w:ascii="Times New Roman" w:hAnsi="Times New Roman" w:cs="Times New Roman"/>
        </w:rPr>
        <w:t xml:space="preserve"> haller için; </w:t>
      </w:r>
    </w:p>
    <w:p w14:paraId="2F9E5A9D" w14:textId="77777777" w:rsidR="000B5F53" w:rsidRPr="00155D62" w:rsidRDefault="000B5F53" w:rsidP="000B5F53">
      <w:pPr>
        <w:pStyle w:val="ListeParagraf"/>
        <w:jc w:val="both"/>
        <w:rPr>
          <w:rFonts w:ascii="Times New Roman" w:hAnsi="Times New Roman" w:cs="Times New Roman"/>
        </w:rPr>
      </w:pPr>
    </w:p>
    <w:p w14:paraId="4FD7B832" w14:textId="2832C688" w:rsidR="00CF15C2" w:rsidRPr="00155D62" w:rsidRDefault="000B5F53" w:rsidP="00CF15C2">
      <w:pPr>
        <w:pStyle w:val="ListeParagraf"/>
        <w:numPr>
          <w:ilvl w:val="0"/>
          <w:numId w:val="1"/>
        </w:numPr>
        <w:jc w:val="both"/>
        <w:rPr>
          <w:rFonts w:ascii="Times New Roman" w:hAnsi="Times New Roman" w:cs="Times New Roman"/>
        </w:rPr>
      </w:pPr>
      <w:r w:rsidRPr="00155D62">
        <w:rPr>
          <w:rStyle w:val="Gl"/>
          <w:rFonts w:ascii="Times New Roman" w:hAnsi="Times New Roman" w:cs="Times New Roman"/>
          <w:b w:val="0"/>
          <w:bCs w:val="0"/>
        </w:rPr>
        <w:t xml:space="preserve">Kişisel Verileri Koruma Kanunu md.6/1 </w:t>
      </w:r>
      <w:r w:rsidR="00CF15C2" w:rsidRPr="00155D62">
        <w:rPr>
          <w:rStyle w:val="Gl"/>
          <w:rFonts w:ascii="Times New Roman" w:hAnsi="Times New Roman" w:cs="Times New Roman"/>
          <w:b w:val="0"/>
          <w:bCs w:val="0"/>
        </w:rPr>
        <w:t xml:space="preserve">‘’Özel Nitelikli Kişisel Veriler’’ kapsamında </w:t>
      </w:r>
      <w:r w:rsidR="00CF15C2" w:rsidRPr="00155D62">
        <w:rPr>
          <w:rFonts w:ascii="Times New Roman" w:hAnsi="Times New Roman" w:cs="Times New Roman"/>
        </w:rPr>
        <w:t>kılık ve kıyafet, dernek, vakıf ya da sendika üyeliği, sağlık bilgileriniz, ceza mahkûmiyeti ve güvenlik tedbirleriyle ilgili veriler, biyometrik verilerinizin Aydınlatma metni kapsamında işlenmesi için</w:t>
      </w:r>
      <w:r w:rsidR="00A97F78" w:rsidRPr="00155D62">
        <w:rPr>
          <w:rFonts w:ascii="Times New Roman" w:hAnsi="Times New Roman" w:cs="Times New Roman"/>
        </w:rPr>
        <w:t>;</w:t>
      </w:r>
      <w:r w:rsidR="00CF15C2" w:rsidRPr="00155D62">
        <w:rPr>
          <w:rFonts w:ascii="Times New Roman" w:hAnsi="Times New Roman" w:cs="Times New Roman"/>
        </w:rPr>
        <w:t xml:space="preserve"> </w:t>
      </w:r>
    </w:p>
    <w:p w14:paraId="21C2419D" w14:textId="77777777" w:rsidR="003C4B39" w:rsidRPr="00155D62" w:rsidRDefault="003C4B39" w:rsidP="00CF15C2">
      <w:pPr>
        <w:pStyle w:val="ListeParagraf"/>
        <w:jc w:val="both"/>
        <w:rPr>
          <w:rFonts w:ascii="Times New Roman" w:hAnsi="Times New Roman" w:cs="Times New Roman"/>
        </w:rPr>
      </w:pPr>
      <w:r w:rsidRPr="00155D62">
        <w:rPr>
          <w:rFonts w:ascii="Times New Roman" w:hAnsi="Times New Roman" w:cs="Times New Roman"/>
        </w:rPr>
        <w:t xml:space="preserve"> </w:t>
      </w:r>
    </w:p>
    <w:p w14:paraId="345BE9A5" w14:textId="05F39ECA" w:rsidR="003C4B39" w:rsidRPr="00155D62" w:rsidRDefault="003C4B39" w:rsidP="00795E00">
      <w:pPr>
        <w:pStyle w:val="ListeParagraf"/>
        <w:numPr>
          <w:ilvl w:val="0"/>
          <w:numId w:val="1"/>
        </w:numPr>
        <w:jc w:val="both"/>
        <w:rPr>
          <w:rFonts w:ascii="Times New Roman" w:hAnsi="Times New Roman" w:cs="Times New Roman"/>
          <w:bCs/>
        </w:rPr>
      </w:pPr>
      <w:r w:rsidRPr="00155D62">
        <w:rPr>
          <w:rFonts w:ascii="Times New Roman" w:hAnsi="Times New Roman" w:cs="Times New Roman"/>
          <w:bCs/>
        </w:rPr>
        <w:t xml:space="preserve">6698 sayılı Kişisel Verilerin Korunması Kanunu’na uygun olarak kişisel ve/veya özel nitelikli kişisel verilerimin; tamamen veya kısmen elde edilmesi, kaydedilmesi, depolanması, değiştirilmesi, güncellenmesi, periyodik olarak kontrol edilmesi, yeniden düzenlenmesi, sınıflandırılması, işlendikleri amaç için gerekli olan ya da ilgili kanunda öngörülen süre kadar muhafaza edilmesi, kanuni ya da hizmete bağlı fiili gereklilikler halinde şirketinizin birlikte çalıştığı ya da kanunen yükümlü olduğu kamu kurum ve kuruluşlarıyla ve/veya Türkiye’de veya yurt dışında mukim olan 3. kişi hizmet sağlayıcı, tedarikçi firmalar, şirketinizin ve/veya şirketinizin ortakları, ile paylaşılması, kanuni ya da hizmete bağlı fiili gereklilikler halinde yurtdışına aktarılması da dâhil olmak üzere yukarıda belirtilen açıklamalar kapsamında işlenmesine, konu hakkında tereddüde yer vermeyecek şekilde bilgi sahibi ve aydınlatılmış olarak </w:t>
      </w:r>
      <w:r w:rsidR="00F7266E" w:rsidRPr="00155D62">
        <w:rPr>
          <w:rFonts w:ascii="Times New Roman" w:hAnsi="Times New Roman" w:cs="Times New Roman"/>
          <w:bCs/>
        </w:rPr>
        <w:t>AÇIK RIZAM İLE</w:t>
      </w:r>
      <w:r w:rsidR="00155D62" w:rsidRPr="00155D62">
        <w:rPr>
          <w:rFonts w:ascii="Times New Roman" w:hAnsi="Times New Roman" w:cs="Times New Roman"/>
          <w:bCs/>
        </w:rPr>
        <w:t xml:space="preserve"> ELEKRONİK</w:t>
      </w:r>
      <w:r w:rsidR="00F7266E" w:rsidRPr="00155D62">
        <w:rPr>
          <w:rFonts w:ascii="Times New Roman" w:hAnsi="Times New Roman" w:cs="Times New Roman"/>
          <w:bCs/>
        </w:rPr>
        <w:t xml:space="preserve"> ONAY VERİYORUM.</w:t>
      </w:r>
    </w:p>
    <w:p w14:paraId="451F2EF7" w14:textId="77777777" w:rsidR="003C4B39" w:rsidRDefault="003C4B39" w:rsidP="003C4B39">
      <w:pPr>
        <w:jc w:val="both"/>
        <w:rPr>
          <w:b/>
        </w:rPr>
      </w:pPr>
      <w:r>
        <w:rPr>
          <w:b/>
        </w:rPr>
        <w:tab/>
      </w:r>
    </w:p>
    <w:p w14:paraId="58599345" w14:textId="77777777" w:rsidR="003C4B39" w:rsidRDefault="003C4B39" w:rsidP="003C4B39">
      <w:pPr>
        <w:jc w:val="both"/>
        <w:rPr>
          <w:b/>
        </w:rPr>
      </w:pPr>
      <w:r>
        <w:rPr>
          <w:b/>
        </w:rPr>
        <w:tab/>
      </w:r>
      <w:r>
        <w:rPr>
          <w:b/>
        </w:rPr>
        <w:tab/>
        <w:t xml:space="preserve">              TARİH </w:t>
      </w:r>
      <w:r>
        <w:rPr>
          <w:b/>
        </w:rPr>
        <w:tab/>
      </w:r>
      <w:r>
        <w:rPr>
          <w:b/>
        </w:rPr>
        <w:tab/>
      </w:r>
      <w:r>
        <w:rPr>
          <w:b/>
        </w:rPr>
        <w:tab/>
      </w:r>
      <w:r>
        <w:rPr>
          <w:b/>
        </w:rPr>
        <w:tab/>
      </w:r>
      <w:r>
        <w:rPr>
          <w:b/>
        </w:rPr>
        <w:tab/>
      </w:r>
      <w:r>
        <w:rPr>
          <w:b/>
        </w:rPr>
        <w:tab/>
        <w:t xml:space="preserve">              ONAY</w:t>
      </w:r>
    </w:p>
    <w:p w14:paraId="7F739A3A" w14:textId="77777777" w:rsidR="003C4B39" w:rsidRDefault="003C4B39" w:rsidP="003C4B39">
      <w:pPr>
        <w:jc w:val="both"/>
        <w:rPr>
          <w:b/>
        </w:rPr>
      </w:pPr>
      <w:r>
        <w:rPr>
          <w:b/>
        </w:rPr>
        <w:tab/>
      </w:r>
      <w:r>
        <w:rPr>
          <w:b/>
        </w:rPr>
        <w:tab/>
      </w:r>
      <w:r>
        <w:rPr>
          <w:b/>
        </w:rPr>
        <w:tab/>
      </w:r>
      <w:r>
        <w:rPr>
          <w:b/>
        </w:rPr>
        <w:tab/>
      </w:r>
      <w:r>
        <w:rPr>
          <w:b/>
        </w:rPr>
        <w:tab/>
      </w:r>
      <w:r>
        <w:rPr>
          <w:b/>
        </w:rPr>
        <w:tab/>
      </w:r>
      <w:r>
        <w:rPr>
          <w:b/>
        </w:rPr>
        <w:tab/>
      </w:r>
      <w:r>
        <w:rPr>
          <w:b/>
        </w:rPr>
        <w:tab/>
      </w:r>
      <w:r>
        <w:rPr>
          <w:b/>
        </w:rPr>
        <w:tab/>
        <w:t xml:space="preserve">         ADI SOYADI</w:t>
      </w:r>
    </w:p>
    <w:p w14:paraId="10F08CF2" w14:textId="77777777" w:rsidR="003C4B39" w:rsidRPr="003C4B39" w:rsidRDefault="003C4B39" w:rsidP="003C4B39">
      <w:pPr>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İMZA </w:t>
      </w:r>
    </w:p>
    <w:sectPr w:rsidR="003C4B39" w:rsidRPr="003C4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516CF"/>
    <w:multiLevelType w:val="hybridMultilevel"/>
    <w:tmpl w:val="77D0D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474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03C"/>
    <w:rsid w:val="000B5F53"/>
    <w:rsid w:val="00143208"/>
    <w:rsid w:val="00155D62"/>
    <w:rsid w:val="001A5177"/>
    <w:rsid w:val="002109FF"/>
    <w:rsid w:val="00252FF8"/>
    <w:rsid w:val="003C4B39"/>
    <w:rsid w:val="00795E00"/>
    <w:rsid w:val="008311F1"/>
    <w:rsid w:val="00A97F78"/>
    <w:rsid w:val="00CF15C2"/>
    <w:rsid w:val="00EB5AFD"/>
    <w:rsid w:val="00F2603C"/>
    <w:rsid w:val="00F726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094A"/>
  <w15:chartTrackingRefBased/>
  <w15:docId w15:val="{7186EF1E-340E-4911-BC0D-B1F03CAF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95E00"/>
    <w:rPr>
      <w:b/>
      <w:bCs/>
    </w:rPr>
  </w:style>
  <w:style w:type="paragraph" w:styleId="ListeParagraf">
    <w:name w:val="List Paragraph"/>
    <w:basedOn w:val="Normal"/>
    <w:uiPriority w:val="34"/>
    <w:qFormat/>
    <w:rsid w:val="00795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390</Words>
  <Characters>2224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beyza boztekin</cp:lastModifiedBy>
  <cp:revision>2</cp:revision>
  <dcterms:created xsi:type="dcterms:W3CDTF">2025-09-25T11:08:00Z</dcterms:created>
  <dcterms:modified xsi:type="dcterms:W3CDTF">2025-09-25T11:08:00Z</dcterms:modified>
</cp:coreProperties>
</file>